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18" w:rsidRDefault="00363718" w:rsidP="00277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63718" w:rsidRDefault="00363718" w:rsidP="00277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V Dolní Vltavici dne 10.8. 2016</w:t>
      </w:r>
    </w:p>
    <w:p w:rsidR="00363718" w:rsidRDefault="00363718" w:rsidP="003637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77E36" w:rsidRPr="00B5602A" w:rsidRDefault="00277E36" w:rsidP="003637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602A">
        <w:rPr>
          <w:rFonts w:eastAsia="Times New Roman" w:cs="Times New Roman"/>
          <w:sz w:val="24"/>
          <w:szCs w:val="24"/>
          <w:lang w:eastAsia="cs-CZ"/>
        </w:rPr>
        <w:t>Vážení přátelé,</w:t>
      </w:r>
    </w:p>
    <w:p w:rsidR="00277E36" w:rsidRPr="00B5602A" w:rsidRDefault="00277E36" w:rsidP="003637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602A">
        <w:rPr>
          <w:rFonts w:eastAsia="Times New Roman" w:cs="Times New Roman"/>
          <w:sz w:val="24"/>
          <w:szCs w:val="24"/>
          <w:lang w:eastAsia="cs-CZ"/>
        </w:rPr>
        <w:t>dovolte, abychom Vám vyjádřili poděkování za přízeň Vodní záchranné služb</w:t>
      </w:r>
      <w:r w:rsidR="00363718">
        <w:rPr>
          <w:rFonts w:eastAsia="Times New Roman" w:cs="Times New Roman"/>
          <w:sz w:val="24"/>
          <w:szCs w:val="24"/>
          <w:lang w:eastAsia="cs-CZ"/>
        </w:rPr>
        <w:t>ě</w:t>
      </w:r>
      <w:r w:rsidRPr="00B5602A">
        <w:rPr>
          <w:rFonts w:eastAsia="Times New Roman" w:cs="Times New Roman"/>
          <w:sz w:val="24"/>
          <w:szCs w:val="24"/>
          <w:lang w:eastAsia="cs-CZ"/>
        </w:rPr>
        <w:t xml:space="preserve"> ČČK Český Krumlov, kterou jste projevili uzavřením a především dodržením sponzorské smlouvy a podpořili tím konání a hladký průběh Mezinárodního veřejného plaveckého závodu a závodu Českého poháru v dálkovém plavání.</w:t>
      </w:r>
    </w:p>
    <w:p w:rsidR="00277E36" w:rsidRPr="00B5602A" w:rsidRDefault="00277E36" w:rsidP="003637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602A">
        <w:rPr>
          <w:rFonts w:eastAsia="Times New Roman" w:cs="Times New Roman"/>
          <w:sz w:val="24"/>
          <w:szCs w:val="24"/>
          <w:lang w:eastAsia="cs-CZ"/>
        </w:rPr>
        <w:t xml:space="preserve">Uvědomujeme si, že bez Vaší finanční pomoci by nebylo možné tento organizačně a finančně náročný závod vůbec uspořádat v tak vysoké kvalitě, jako tomu bylo doposud.  Organizace závodu, kterého se zúčastnilo </w:t>
      </w:r>
      <w:r w:rsidR="00B5602A">
        <w:rPr>
          <w:rFonts w:eastAsia="Times New Roman" w:cs="Times New Roman"/>
          <w:sz w:val="24"/>
          <w:szCs w:val="24"/>
          <w:lang w:eastAsia="cs-CZ"/>
        </w:rPr>
        <w:t>až 300</w:t>
      </w:r>
      <w:r w:rsidRPr="00B5602A">
        <w:rPr>
          <w:rFonts w:eastAsia="Times New Roman" w:cs="Times New Roman"/>
          <w:sz w:val="24"/>
          <w:szCs w:val="24"/>
          <w:lang w:eastAsia="cs-CZ"/>
        </w:rPr>
        <w:t xml:space="preserve"> závodníků z celé ČR</w:t>
      </w:r>
      <w:r w:rsidR="00363718">
        <w:rPr>
          <w:rFonts w:eastAsia="Times New Roman" w:cs="Times New Roman"/>
          <w:sz w:val="24"/>
          <w:szCs w:val="24"/>
          <w:lang w:eastAsia="cs-CZ"/>
        </w:rPr>
        <w:t xml:space="preserve"> a Rakouska</w:t>
      </w:r>
      <w:r w:rsidRPr="00B5602A">
        <w:rPr>
          <w:rFonts w:eastAsia="Times New Roman" w:cs="Times New Roman"/>
          <w:sz w:val="24"/>
          <w:szCs w:val="24"/>
          <w:lang w:eastAsia="cs-CZ"/>
        </w:rPr>
        <w:t>, se náš tým zhostil se ctí a také svými soutěžními výkony i výsledky přispěl k dobré propagaci nejen své, ale i Vás - sponzorů. Máme tak upřímnou radost z toho, že se nám podařilo zúročit a účelně využít Vámi vložený vklad.</w:t>
      </w:r>
    </w:p>
    <w:p w:rsidR="00B5602A" w:rsidRDefault="00277E36" w:rsidP="003637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602A">
        <w:rPr>
          <w:rFonts w:eastAsia="Times New Roman" w:cs="Times New Roman"/>
          <w:sz w:val="24"/>
          <w:szCs w:val="24"/>
          <w:lang w:eastAsia="cs-CZ"/>
        </w:rPr>
        <w:t>Budeme velmi rádi, pokud nám přízeň a podporu zachováte i nadále a těšíme se na další spolupráci.</w:t>
      </w:r>
    </w:p>
    <w:p w:rsidR="00B5602A" w:rsidRDefault="00363718" w:rsidP="00277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Upřímně děkujeme s přáním pěkného dne  </w:t>
      </w:r>
    </w:p>
    <w:p w:rsidR="00363718" w:rsidRDefault="00363718" w:rsidP="00277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 xml:space="preserve">Ing. Milan Bukáček </w:t>
      </w:r>
    </w:p>
    <w:p w:rsidR="00363718" w:rsidRDefault="00363718" w:rsidP="00277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63718" w:rsidRDefault="00363718" w:rsidP="00277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ascii="Calibri" w:hAnsi="Calibri"/>
          <w:bCs/>
          <w:noProof/>
          <w:color w:val="003399"/>
          <w:sz w:val="40"/>
          <w:szCs w:val="40"/>
          <w:lang w:eastAsia="cs-CZ"/>
        </w:rPr>
        <w:drawing>
          <wp:inline distT="0" distB="0" distL="0" distR="0">
            <wp:extent cx="3552825" cy="800100"/>
            <wp:effectExtent l="19050" t="0" r="9525" b="0"/>
            <wp:docPr id="2" name="obrázek 1" descr="Olympijsky park Lipno_si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ijsky park Lipno_sir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718" w:rsidRDefault="00363718" w:rsidP="00363718">
      <w:pPr>
        <w:pStyle w:val="Normlnweb"/>
        <w:rPr>
          <w:rFonts w:ascii="Calibri" w:hAnsi="Calibri" w:cs="Arial"/>
          <w:b/>
          <w:color w:val="404040"/>
          <w:sz w:val="28"/>
          <w:szCs w:val="28"/>
        </w:rPr>
      </w:pPr>
      <w:r w:rsidRPr="00607E01">
        <w:rPr>
          <w:rFonts w:ascii="Calibri" w:hAnsi="Calibri" w:cs="Arial"/>
          <w:b/>
          <w:color w:val="404040"/>
        </w:rPr>
        <w:t>TISKOVÁ ZPRÁVA</w:t>
      </w:r>
      <w:r w:rsidRPr="00BC6C84">
        <w:rPr>
          <w:rFonts w:ascii="Calibri" w:hAnsi="Calibri" w:cs="Arial"/>
          <w:b/>
          <w:color w:val="404040"/>
          <w:sz w:val="28"/>
          <w:szCs w:val="28"/>
        </w:rPr>
        <w:t xml:space="preserve">: </w:t>
      </w:r>
    </w:p>
    <w:p w:rsidR="00363718" w:rsidRPr="00607E01" w:rsidRDefault="00363718" w:rsidP="00363718">
      <w:pPr>
        <w:pStyle w:val="Normlnweb"/>
        <w:rPr>
          <w:rFonts w:ascii="Calibri" w:hAnsi="Calibri" w:cs="Arial"/>
          <w:b/>
          <w:color w:val="404040"/>
        </w:rPr>
      </w:pPr>
      <w:r w:rsidRPr="00BC6C84">
        <w:rPr>
          <w:rFonts w:ascii="Calibri" w:hAnsi="Calibri" w:cs="Tahoma-Bold"/>
          <w:b/>
          <w:bCs/>
          <w:sz w:val="28"/>
          <w:szCs w:val="28"/>
        </w:rPr>
        <w:t>Olymp park Rio-Lipno</w:t>
      </w:r>
      <w:r w:rsidRPr="00BC6C84">
        <w:rPr>
          <w:rFonts w:ascii="Calibri" w:hAnsi="Calibri" w:cs="Arial"/>
          <w:b/>
          <w:color w:val="404040"/>
          <w:sz w:val="28"/>
          <w:szCs w:val="28"/>
        </w:rPr>
        <w:t xml:space="preserve">  - Dálkové plavání v Dolní Vltavici již po dvanácté</w:t>
      </w:r>
    </w:p>
    <w:p w:rsidR="00363718" w:rsidRPr="00607E01" w:rsidRDefault="00363718" w:rsidP="00363718">
      <w:pPr>
        <w:pStyle w:val="Normlnweb"/>
        <w:jc w:val="both"/>
        <w:rPr>
          <w:rFonts w:ascii="Calibri" w:hAnsi="Calibri" w:cs="Arial"/>
          <w:b/>
          <w:i/>
          <w:color w:val="404040"/>
        </w:rPr>
      </w:pPr>
      <w:r w:rsidRPr="00607E01">
        <w:rPr>
          <w:rFonts w:ascii="Calibri" w:hAnsi="Calibri" w:cs="Arial"/>
          <w:color w:val="404040"/>
        </w:rPr>
        <w:t xml:space="preserve">     </w:t>
      </w:r>
      <w:r w:rsidRPr="00607E01">
        <w:rPr>
          <w:rFonts w:ascii="Calibri" w:hAnsi="Calibri" w:cs="Arial"/>
          <w:b/>
          <w:i/>
          <w:color w:val="404040"/>
        </w:rPr>
        <w:t xml:space="preserve">Čeští dálkoví plavci ČR změřili své síly v 12. ročníku Mezinárodního plaveckého závodu, který je součástí kola Českého poháru v dálkovém plavání. </w:t>
      </w:r>
      <w:r>
        <w:rPr>
          <w:rFonts w:ascii="Calibri" w:hAnsi="Calibri"/>
        </w:rPr>
        <w:t xml:space="preserve">Závod byl tahákem nabitého programu </w:t>
      </w:r>
      <w:r w:rsidRPr="000B4A7F">
        <w:rPr>
          <w:rFonts w:ascii="Calibri" w:hAnsi="Calibri"/>
          <w:b/>
        </w:rPr>
        <w:t>Olymp parku Rio-Lipno.</w:t>
      </w:r>
      <w:r>
        <w:rPr>
          <w:rFonts w:ascii="Calibri" w:hAnsi="Calibri"/>
        </w:rPr>
        <w:t xml:space="preserve"> </w:t>
      </w:r>
      <w:r w:rsidRPr="00607E01">
        <w:rPr>
          <w:rFonts w:ascii="Calibri" w:hAnsi="Calibri" w:cs="Arial"/>
          <w:b/>
          <w:i/>
          <w:color w:val="404040"/>
        </w:rPr>
        <w:t xml:space="preserve">Do Dolní Vltavice se sjeli plavci napříč všemi kategoriemi od nejmladších žáků až po plavecké veterány, tzv. masters, a také široká veřejnost, která tak měla možnost prověřit své plavecké dovednosti. </w:t>
      </w:r>
    </w:p>
    <w:p w:rsidR="00363718" w:rsidRDefault="00363718" w:rsidP="00363718">
      <w:pPr>
        <w:pStyle w:val="Normlnweb"/>
        <w:jc w:val="both"/>
        <w:rPr>
          <w:rFonts w:ascii="Calibri" w:hAnsi="Calibri" w:cs="Arial"/>
          <w:color w:val="404040"/>
        </w:rPr>
      </w:pPr>
      <w:r w:rsidRPr="00607E01">
        <w:rPr>
          <w:rFonts w:ascii="Calibri" w:hAnsi="Calibri" w:cs="Arial"/>
          <w:color w:val="404040"/>
        </w:rPr>
        <w:lastRenderedPageBreak/>
        <w:t xml:space="preserve">     </w:t>
      </w:r>
    </w:p>
    <w:p w:rsidR="00363718" w:rsidRPr="00607E01" w:rsidRDefault="00363718" w:rsidP="00363718">
      <w:pPr>
        <w:pStyle w:val="Normlnweb"/>
        <w:jc w:val="both"/>
        <w:rPr>
          <w:rFonts w:ascii="Calibri" w:hAnsi="Calibri" w:cs="Arial"/>
          <w:color w:val="404040"/>
        </w:rPr>
      </w:pPr>
      <w:r w:rsidRPr="00607E01">
        <w:rPr>
          <w:rFonts w:ascii="Calibri" w:hAnsi="Calibri" w:cs="Arial"/>
          <w:color w:val="404040"/>
        </w:rPr>
        <w:t>Členové Vodní záchranné služby ČČK a Rakouska ve spolupráci se společností Pro-Sport ČK</w:t>
      </w:r>
      <w:r>
        <w:rPr>
          <w:rFonts w:ascii="Calibri" w:hAnsi="Calibri" w:cs="Arial"/>
          <w:color w:val="404040"/>
        </w:rPr>
        <w:t xml:space="preserve"> a</w:t>
      </w:r>
      <w:r w:rsidRPr="00607E01">
        <w:rPr>
          <w:rFonts w:ascii="Calibri" w:hAnsi="Calibri" w:cs="Arial"/>
          <w:color w:val="404040"/>
        </w:rPr>
        <w:t xml:space="preserve"> TJ-KIN oddíl plaveckých sportů připravili na sobotu 6. 8. a neděli 7. 8. 2016 v Dolní Vltavici již tradiční akci určenou pro registrované i neregistrované sportovce od dětských až po seniorské kategorie na vzdálenost od </w:t>
      </w:r>
      <w:smartTag w:uri="urn:schemas-microsoft-com:office:smarttags" w:element="metricconverter">
        <w:smartTagPr>
          <w:attr w:name="ProductID" w:val="500 m"/>
        </w:smartTagPr>
        <w:r w:rsidRPr="00607E01">
          <w:rPr>
            <w:rFonts w:ascii="Calibri" w:hAnsi="Calibri" w:cs="Arial"/>
            <w:color w:val="404040"/>
          </w:rPr>
          <w:t>500 m</w:t>
        </w:r>
      </w:smartTag>
      <w:r w:rsidRPr="00607E01">
        <w:rPr>
          <w:rFonts w:ascii="Calibri" w:hAnsi="Calibri" w:cs="Arial"/>
          <w:color w:val="404040"/>
        </w:rPr>
        <w:t xml:space="preserve"> do </w:t>
      </w:r>
      <w:smartTag w:uri="urn:schemas-microsoft-com:office:smarttags" w:element="metricconverter">
        <w:smartTagPr>
          <w:attr w:name="ProductID" w:val="10 km"/>
        </w:smartTagPr>
        <w:r w:rsidRPr="00607E01">
          <w:rPr>
            <w:rFonts w:ascii="Calibri" w:hAnsi="Calibri" w:cs="Arial"/>
            <w:color w:val="404040"/>
          </w:rPr>
          <w:t>10 km</w:t>
        </w:r>
      </w:smartTag>
      <w:r w:rsidRPr="00607E01">
        <w:rPr>
          <w:rFonts w:ascii="Calibri" w:hAnsi="Calibri" w:cs="Arial"/>
          <w:color w:val="404040"/>
        </w:rPr>
        <w:t xml:space="preserve">. Účast byla </w:t>
      </w:r>
      <w:r>
        <w:rPr>
          <w:rFonts w:ascii="Calibri" w:hAnsi="Calibri" w:cs="Arial"/>
          <w:color w:val="404040"/>
        </w:rPr>
        <w:t xml:space="preserve">téměř </w:t>
      </w:r>
      <w:r w:rsidRPr="00607E01">
        <w:rPr>
          <w:rFonts w:ascii="Calibri" w:hAnsi="Calibri" w:cs="Arial"/>
          <w:color w:val="404040"/>
        </w:rPr>
        <w:t xml:space="preserve">300 plavců v obou dnech. </w:t>
      </w:r>
    </w:p>
    <w:p w:rsidR="00363718" w:rsidRPr="00607E01" w:rsidRDefault="00363718" w:rsidP="00363718">
      <w:pPr>
        <w:pStyle w:val="Normlnweb"/>
        <w:jc w:val="both"/>
        <w:rPr>
          <w:rFonts w:ascii="Calibri" w:hAnsi="Calibri" w:cs="Arial"/>
          <w:color w:val="404040"/>
        </w:rPr>
      </w:pPr>
      <w:r w:rsidRPr="00607E01">
        <w:rPr>
          <w:rFonts w:ascii="Calibri" w:hAnsi="Calibri" w:cs="Arial"/>
          <w:color w:val="404040"/>
        </w:rPr>
        <w:t xml:space="preserve">     V sobotním odpoledním doprovodném programu bylo možné si aktivně vyzkoušet jízdu na seakajaku, dovednosti poskytnutí 1. pomoci a mnoho dalšího ze záchranářské praxe. Zajímavým zpestřením se i tentokrát stal stánek Žabáka Kvakyho, který děti učí, jak se bezpečně chovat u vody a ve vodě. Závod nejen svou tradicí, ale i skvělou organizací láká stále více partnerů z oblasti sportu, a tak si mohli všichni účastníci i návštěvníci nechat poradit u odborníků ze společností Garmin a Delphin Sub, která letos poprvé přivezla na Lipno kolekci plaveckých potřeb navrženou společností Aquasphere ve spolupráci s nejlepším plavcem historie Michaelem Phelpsem. </w:t>
      </w:r>
    </w:p>
    <w:p w:rsidR="00363718" w:rsidRPr="00607E01" w:rsidRDefault="00363718" w:rsidP="00363718">
      <w:pPr>
        <w:pStyle w:val="Normlnweb"/>
        <w:jc w:val="both"/>
        <w:rPr>
          <w:rFonts w:ascii="Calibri" w:hAnsi="Calibri" w:cs="Arial"/>
          <w:color w:val="404040"/>
        </w:rPr>
      </w:pPr>
      <w:r w:rsidRPr="00607E01">
        <w:rPr>
          <w:rFonts w:ascii="Calibri" w:hAnsi="Calibri" w:cs="Arial"/>
          <w:color w:val="404040"/>
        </w:rPr>
        <w:t xml:space="preserve">     Závodníci, fanoušci a náhodní turisté mohli zhlédnout ukázku výcviku mladých vodních záchranářů a záchranářského psa. Součástí bylo také předání certifikátů mladým vodním záchranářům, kteří po deset dní pilně cvičili na Kyselově v rámci Soustředění mládeže VZS ČČK. To, že závod pořádají opravdoví profesionálové ve vodní záchraně</w:t>
      </w:r>
      <w:r>
        <w:rPr>
          <w:rFonts w:ascii="Calibri" w:hAnsi="Calibri" w:cs="Arial"/>
          <w:color w:val="404040"/>
        </w:rPr>
        <w:t>,</w:t>
      </w:r>
      <w:r w:rsidRPr="00607E01">
        <w:rPr>
          <w:rFonts w:ascii="Calibri" w:hAnsi="Calibri" w:cs="Arial"/>
          <w:color w:val="404040"/>
        </w:rPr>
        <w:t xml:space="preserve"> potvrdil i nedělní zásah u náhle zkolabované osoby se zástavou dechu a oběhu. Díky pohotové reakci vodních záchranářů, jež prostřednictvím přístroje AED včas poskytli pacientovi adekvátní resuscitační péči, a skvělé součinnosti s Leteckou záchrannou službou Jihočeského kraje se podařilo zachránit další lidský život.</w:t>
      </w:r>
    </w:p>
    <w:p w:rsidR="00363718" w:rsidRPr="00607E01" w:rsidRDefault="00363718" w:rsidP="00363718">
      <w:pPr>
        <w:pStyle w:val="Normlnweb"/>
        <w:jc w:val="both"/>
        <w:rPr>
          <w:rFonts w:ascii="Calibri" w:hAnsi="Calibri" w:cs="Arial"/>
          <w:color w:val="404040"/>
        </w:rPr>
      </w:pPr>
      <w:r w:rsidRPr="00607E01">
        <w:rPr>
          <w:rFonts w:ascii="Calibri" w:hAnsi="Calibri" w:cs="Arial"/>
          <w:color w:val="404040"/>
        </w:rPr>
        <w:t xml:space="preserve">     Kromě skvělých výsledků ve všech kategoriích na různých distancích, pak získali speciální ocenění i nejlepší závodníci v součtu časů obou disciplin - tedy </w:t>
      </w:r>
      <w:smartTag w:uri="urn:schemas-microsoft-com:office:smarttags" w:element="metricconverter">
        <w:smartTagPr>
          <w:attr w:name="ProductID" w:val="5 a"/>
        </w:smartTagPr>
        <w:r w:rsidRPr="00607E01">
          <w:rPr>
            <w:rFonts w:ascii="Calibri" w:hAnsi="Calibri" w:cs="Arial"/>
            <w:color w:val="404040"/>
          </w:rPr>
          <w:t>5 a</w:t>
        </w:r>
      </w:smartTag>
      <w:r w:rsidRPr="00607E01">
        <w:rPr>
          <w:rFonts w:ascii="Calibri" w:hAnsi="Calibri" w:cs="Arial"/>
          <w:color w:val="404040"/>
        </w:rPr>
        <w:t xml:space="preserve"> </w:t>
      </w:r>
      <w:smartTag w:uri="urn:schemas-microsoft-com:office:smarttags" w:element="metricconverter">
        <w:smartTagPr>
          <w:attr w:name="ProductID" w:val="10 km"/>
        </w:smartTagPr>
        <w:r w:rsidRPr="00607E01">
          <w:rPr>
            <w:rFonts w:ascii="Calibri" w:hAnsi="Calibri" w:cs="Arial"/>
            <w:color w:val="404040"/>
          </w:rPr>
          <w:t>10 km</w:t>
        </w:r>
      </w:smartTag>
      <w:r w:rsidRPr="00607E01">
        <w:rPr>
          <w:rFonts w:ascii="Calibri" w:hAnsi="Calibri" w:cs="Arial"/>
          <w:color w:val="404040"/>
        </w:rPr>
        <w:t xml:space="preserve">. Nejlepším plavcem byl Ján Kútnik z brněnské Komety, který tak získal Pohár starostky obce Černá v Pošumaví, a nejlepší plavkyní se stala </w:t>
      </w:r>
      <w:r>
        <w:rPr>
          <w:rFonts w:ascii="Calibri" w:hAnsi="Calibri" w:cs="Arial"/>
          <w:color w:val="404040"/>
        </w:rPr>
        <w:t>Alena Benešová</w:t>
      </w:r>
      <w:r w:rsidRPr="00607E01">
        <w:rPr>
          <w:rFonts w:ascii="Calibri" w:hAnsi="Calibri" w:cs="Arial"/>
          <w:color w:val="404040"/>
        </w:rPr>
        <w:t xml:space="preserve"> z </w:t>
      </w:r>
      <w:r>
        <w:rPr>
          <w:rFonts w:ascii="Calibri" w:hAnsi="Calibri" w:cs="Arial"/>
          <w:color w:val="404040"/>
        </w:rPr>
        <w:t>USK Praha</w:t>
      </w:r>
      <w:r w:rsidRPr="00607E01">
        <w:rPr>
          <w:rFonts w:ascii="Calibri" w:hAnsi="Calibri" w:cs="Arial"/>
          <w:color w:val="404040"/>
        </w:rPr>
        <w:t xml:space="preserve"> jež obdržela Pohár Lipenského záchranáře od ředitele soutěže Milana Bukáčka.  Tradiční Pohár prezidenta Österreichische Wasserrettung Josefa Leichtfrieda si odvezl </w:t>
      </w:r>
      <w:r>
        <w:rPr>
          <w:rFonts w:ascii="Calibri" w:hAnsi="Calibri" w:cs="Arial"/>
          <w:color w:val="404040"/>
        </w:rPr>
        <w:t>Tomáš Ludvík</w:t>
      </w:r>
      <w:r w:rsidRPr="00607E01">
        <w:rPr>
          <w:rFonts w:ascii="Calibri" w:hAnsi="Calibri" w:cs="Arial"/>
          <w:color w:val="404040"/>
        </w:rPr>
        <w:t xml:space="preserve"> z plaveckého klubu </w:t>
      </w:r>
      <w:r>
        <w:rPr>
          <w:rFonts w:ascii="Calibri" w:hAnsi="Calibri" w:cs="Arial"/>
          <w:color w:val="404040"/>
        </w:rPr>
        <w:t>Lokomotiva Beroun.</w:t>
      </w:r>
      <w:r w:rsidRPr="00607E01">
        <w:rPr>
          <w:rFonts w:ascii="Calibri" w:hAnsi="Calibri" w:cs="Arial"/>
          <w:color w:val="404040"/>
        </w:rPr>
        <w:t xml:space="preserve">     </w:t>
      </w:r>
    </w:p>
    <w:p w:rsidR="00363718" w:rsidRPr="00607E01" w:rsidRDefault="00363718" w:rsidP="00363718">
      <w:pPr>
        <w:pStyle w:val="Normlnweb"/>
        <w:jc w:val="both"/>
        <w:rPr>
          <w:rFonts w:ascii="Calibri" w:hAnsi="Calibri" w:cs="Arial"/>
          <w:color w:val="404040"/>
        </w:rPr>
      </w:pPr>
      <w:r w:rsidRPr="00607E01">
        <w:rPr>
          <w:rFonts w:ascii="Calibri" w:hAnsi="Calibri" w:cs="Arial"/>
          <w:color w:val="404040"/>
        </w:rPr>
        <w:t xml:space="preserve"> Zvláštní poděkování patří dobrovolným hasičům obce Černá v Pošumaví, kteří připravili chutné občerstvení pro účastníky akce. </w:t>
      </w:r>
    </w:p>
    <w:p w:rsidR="00363718" w:rsidRDefault="00363718" w:rsidP="00363718">
      <w:pPr>
        <w:pStyle w:val="Normlnweb"/>
        <w:jc w:val="both"/>
        <w:rPr>
          <w:rFonts w:ascii="Calibri" w:hAnsi="Calibri" w:cs="Arial"/>
          <w:color w:val="404040"/>
        </w:rPr>
      </w:pPr>
      <w:r w:rsidRPr="00607E01">
        <w:rPr>
          <w:rFonts w:ascii="Calibri" w:hAnsi="Calibri" w:cs="Arial"/>
          <w:color w:val="404040"/>
        </w:rPr>
        <w:t xml:space="preserve">     K uskutečnění celého mítinku přispěla finanční podpora Jihočeského kraje,  obce Černá v Pošumaví a dalších partnerů</w:t>
      </w:r>
      <w:r>
        <w:rPr>
          <w:rFonts w:ascii="Calibri" w:hAnsi="Calibri" w:cs="Arial"/>
          <w:color w:val="404040"/>
        </w:rPr>
        <w:t xml:space="preserve">. Záštitu nad plaveckým závodem převzal  generální ředitel </w:t>
      </w:r>
      <w:r w:rsidRPr="00607E01">
        <w:rPr>
          <w:rFonts w:ascii="Calibri" w:hAnsi="Calibri" w:cs="Arial"/>
          <w:color w:val="404040"/>
        </w:rPr>
        <w:t xml:space="preserve"> </w:t>
      </w:r>
      <w:r>
        <w:rPr>
          <w:rFonts w:ascii="Calibri" w:hAnsi="Calibri" w:cs="Arial"/>
          <w:color w:val="404040"/>
        </w:rPr>
        <w:t xml:space="preserve">    </w:t>
      </w:r>
      <w:r w:rsidRPr="00607E01">
        <w:rPr>
          <w:rFonts w:ascii="Calibri" w:hAnsi="Calibri" w:cs="Arial"/>
          <w:color w:val="404040"/>
        </w:rPr>
        <w:t>KOH-I-NOOR HARDTMUTH</w:t>
      </w:r>
      <w:r>
        <w:rPr>
          <w:rFonts w:ascii="Calibri" w:hAnsi="Calibri" w:cs="Arial"/>
          <w:color w:val="404040"/>
        </w:rPr>
        <w:t>.</w:t>
      </w:r>
    </w:p>
    <w:p w:rsidR="00363718" w:rsidRPr="00607E01" w:rsidRDefault="00363718" w:rsidP="00363718">
      <w:pPr>
        <w:pStyle w:val="Normlnweb"/>
        <w:jc w:val="both"/>
        <w:rPr>
          <w:rFonts w:ascii="Calibri" w:hAnsi="Calibri" w:cs="Arial"/>
          <w:b/>
          <w:i/>
          <w:color w:val="404040"/>
        </w:rPr>
      </w:pPr>
      <w:r w:rsidRPr="00607E01">
        <w:rPr>
          <w:rFonts w:ascii="Calibri" w:hAnsi="Calibri" w:cs="Arial"/>
          <w:b/>
          <w:i/>
          <w:color w:val="404040"/>
        </w:rPr>
        <w:t xml:space="preserve">Více info na www.zachranari.com </w:t>
      </w:r>
    </w:p>
    <w:p w:rsidR="00363718" w:rsidRDefault="00363718" w:rsidP="00277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sectPr w:rsidR="00363718" w:rsidSect="00FF61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1C7" w:rsidRDefault="008111C7" w:rsidP="00363718">
      <w:pPr>
        <w:spacing w:after="0" w:line="240" w:lineRule="auto"/>
      </w:pPr>
      <w:r>
        <w:separator/>
      </w:r>
    </w:p>
  </w:endnote>
  <w:endnote w:type="continuationSeparator" w:id="1">
    <w:p w:rsidR="008111C7" w:rsidRDefault="008111C7" w:rsidP="0036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1C7" w:rsidRDefault="008111C7" w:rsidP="00363718">
      <w:pPr>
        <w:spacing w:after="0" w:line="240" w:lineRule="auto"/>
      </w:pPr>
      <w:r>
        <w:separator/>
      </w:r>
    </w:p>
  </w:footnote>
  <w:footnote w:type="continuationSeparator" w:id="1">
    <w:p w:rsidR="008111C7" w:rsidRDefault="008111C7" w:rsidP="0036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38" w:rsidRPr="0079227A" w:rsidRDefault="00171738" w:rsidP="00171738">
    <w:pPr>
      <w:spacing w:after="0"/>
      <w:rPr>
        <w:b/>
        <w:sz w:val="36"/>
        <w:szCs w:val="36"/>
        <w:u w:val="single"/>
      </w:rPr>
    </w:pPr>
    <w:r w:rsidRPr="00171738">
      <w:rPr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3729355</wp:posOffset>
          </wp:positionH>
          <wp:positionV relativeFrom="paragraph">
            <wp:posOffset>-163830</wp:posOffset>
          </wp:positionV>
          <wp:extent cx="1790700" cy="1162050"/>
          <wp:effectExtent l="19050" t="0" r="0" b="0"/>
          <wp:wrapNone/>
          <wp:docPr id="3" name="obrázek 2" descr="nové logo L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é logo LW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1738">
      <w:rPr>
        <w:b/>
        <w:sz w:val="20"/>
        <w:szCs w:val="20"/>
        <w:u w:val="single"/>
      </w:rPr>
      <w:t>Lipenská vodní záchranná služba o.p</w:t>
    </w:r>
    <w:r w:rsidRPr="009724EB">
      <w:rPr>
        <w:b/>
        <w:u w:val="single"/>
      </w:rPr>
      <w:t>.s.</w:t>
    </w:r>
    <w:r w:rsidRPr="0079227A">
      <w:rPr>
        <w:b/>
        <w:sz w:val="36"/>
        <w:szCs w:val="36"/>
        <w:u w:val="single"/>
      </w:rPr>
      <w:t xml:space="preserve"> </w:t>
    </w:r>
  </w:p>
  <w:p w:rsidR="00171738" w:rsidRPr="00171738" w:rsidRDefault="00171738" w:rsidP="00171738">
    <w:pPr>
      <w:spacing w:after="0"/>
      <w:rPr>
        <w:sz w:val="18"/>
        <w:szCs w:val="18"/>
      </w:rPr>
    </w:pPr>
    <w:r w:rsidRPr="00171738">
      <w:rPr>
        <w:b/>
        <w:sz w:val="18"/>
        <w:szCs w:val="18"/>
      </w:rPr>
      <w:t>Sídlo</w:t>
    </w:r>
    <w:r w:rsidRPr="00171738">
      <w:rPr>
        <w:sz w:val="18"/>
        <w:szCs w:val="18"/>
      </w:rPr>
      <w:t>: Dolní Vltavice č.p. 43, 382 26 Černá v Pošumaví</w:t>
    </w:r>
  </w:p>
  <w:p w:rsidR="00171738" w:rsidRPr="00171738" w:rsidRDefault="00171738" w:rsidP="00171738">
    <w:pPr>
      <w:spacing w:after="0"/>
      <w:rPr>
        <w:sz w:val="18"/>
        <w:szCs w:val="18"/>
      </w:rPr>
    </w:pPr>
    <w:r w:rsidRPr="00171738">
      <w:rPr>
        <w:sz w:val="18"/>
        <w:szCs w:val="18"/>
      </w:rPr>
      <w:t>tel: +420 606 270 047</w:t>
    </w:r>
  </w:p>
  <w:p w:rsidR="00171738" w:rsidRPr="00171738" w:rsidRDefault="00171738" w:rsidP="00171738">
    <w:pPr>
      <w:spacing w:after="0"/>
      <w:rPr>
        <w:sz w:val="18"/>
        <w:szCs w:val="18"/>
      </w:rPr>
    </w:pPr>
    <w:r w:rsidRPr="00171738">
      <w:rPr>
        <w:sz w:val="18"/>
        <w:szCs w:val="18"/>
      </w:rPr>
      <w:t xml:space="preserve">e-mail: </w:t>
    </w:r>
    <w:hyperlink r:id="rId2" w:history="1">
      <w:r w:rsidRPr="00171738">
        <w:rPr>
          <w:rStyle w:val="Hypertextovodkaz"/>
          <w:sz w:val="18"/>
          <w:szCs w:val="18"/>
        </w:rPr>
        <w:t>bukacek@zachranari.com</w:t>
      </w:r>
    </w:hyperlink>
  </w:p>
  <w:p w:rsidR="00171738" w:rsidRPr="00171738" w:rsidRDefault="00171738" w:rsidP="00171738">
    <w:pPr>
      <w:spacing w:after="0"/>
      <w:rPr>
        <w:sz w:val="18"/>
        <w:szCs w:val="18"/>
      </w:rPr>
    </w:pPr>
    <w:r w:rsidRPr="00171738">
      <w:rPr>
        <w:sz w:val="18"/>
        <w:szCs w:val="18"/>
      </w:rPr>
      <w:t>IČO: 22895906 BÚ: 243815001/0300</w:t>
    </w:r>
  </w:p>
  <w:p w:rsidR="00171738" w:rsidRPr="00171738" w:rsidRDefault="00171738" w:rsidP="00171738">
    <w:pPr>
      <w:spacing w:after="0"/>
      <w:rPr>
        <w:sz w:val="18"/>
        <w:szCs w:val="18"/>
      </w:rPr>
    </w:pPr>
    <w:r w:rsidRPr="00171738">
      <w:rPr>
        <w:b/>
        <w:sz w:val="18"/>
        <w:szCs w:val="18"/>
      </w:rPr>
      <w:t>Zasílací adresa:</w:t>
    </w:r>
    <w:r w:rsidRPr="00171738">
      <w:rPr>
        <w:sz w:val="18"/>
        <w:szCs w:val="18"/>
      </w:rPr>
      <w:t xml:space="preserve"> U Kasáren 111, 381  01 Český Krumlov </w:t>
    </w:r>
  </w:p>
  <w:p w:rsidR="00363718" w:rsidRPr="00363718" w:rsidRDefault="00171738" w:rsidP="0053268A">
    <w:pPr>
      <w:spacing w:after="0"/>
      <w:rPr>
        <w:sz w:val="18"/>
        <w:szCs w:val="18"/>
      </w:rPr>
    </w:pPr>
    <w:r w:rsidRPr="00171738">
      <w:rPr>
        <w:b/>
        <w:color w:val="0000FF"/>
        <w:sz w:val="18"/>
        <w:szCs w:val="18"/>
      </w:rPr>
      <w:t>www.lipenskavzs.cz.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77E36"/>
    <w:rsid w:val="00171738"/>
    <w:rsid w:val="00277E36"/>
    <w:rsid w:val="00363718"/>
    <w:rsid w:val="00391610"/>
    <w:rsid w:val="0053268A"/>
    <w:rsid w:val="00721347"/>
    <w:rsid w:val="008111C7"/>
    <w:rsid w:val="00944A16"/>
    <w:rsid w:val="0098415E"/>
    <w:rsid w:val="00A16FB9"/>
    <w:rsid w:val="00AF3411"/>
    <w:rsid w:val="00B5602A"/>
    <w:rsid w:val="00D73461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1F0"/>
  </w:style>
  <w:style w:type="paragraph" w:styleId="Nadpis3">
    <w:name w:val="heading 3"/>
    <w:basedOn w:val="Normln"/>
    <w:next w:val="Normln"/>
    <w:link w:val="Nadpis3Char"/>
    <w:qFormat/>
    <w:rsid w:val="003637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7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77E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6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718"/>
  </w:style>
  <w:style w:type="paragraph" w:styleId="Zpat">
    <w:name w:val="footer"/>
    <w:basedOn w:val="Normln"/>
    <w:link w:val="ZpatChar"/>
    <w:uiPriority w:val="99"/>
    <w:semiHidden/>
    <w:unhideWhenUsed/>
    <w:rsid w:val="0036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3718"/>
  </w:style>
  <w:style w:type="character" w:customStyle="1" w:styleId="Nadpis3Char">
    <w:name w:val="Nadpis 3 Char"/>
    <w:basedOn w:val="Standardnpsmoodstavce"/>
    <w:link w:val="Nadpis3"/>
    <w:rsid w:val="0036371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6371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6371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kacek@zachranari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VZS MS Český Krumlov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VZS MS Český Krumlov</dc:creator>
  <cp:lastModifiedBy>PC</cp:lastModifiedBy>
  <cp:revision>3</cp:revision>
  <dcterms:created xsi:type="dcterms:W3CDTF">2016-11-02T21:38:00Z</dcterms:created>
  <dcterms:modified xsi:type="dcterms:W3CDTF">2016-11-02T21:39:00Z</dcterms:modified>
</cp:coreProperties>
</file>